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FD68" w14:textId="2441759C" w:rsidR="00F44F7F" w:rsidRPr="007925EF" w:rsidRDefault="00E12E2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ΠΡΕΠΕΙ ΝΑ ΚΑΝΩ  ΑΓΩΓΗ;;;</w:t>
      </w:r>
      <w:r w:rsidR="00A43204">
        <w:rPr>
          <w:rFonts w:ascii="Arial Nova" w:hAnsi="Arial Nova"/>
          <w:sz w:val="24"/>
          <w:szCs w:val="24"/>
          <w:lang w:val="el-GR"/>
        </w:rPr>
        <w:t xml:space="preserve">    Ηράκλειο 1 Απρίλη 2025</w:t>
      </w:r>
    </w:p>
    <w:p w14:paraId="61618C7E" w14:textId="31288EAD" w:rsidR="00E12E29" w:rsidRPr="007925EF" w:rsidRDefault="00E12E2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ΔΙΕΡΕΥΝΗΣΗ</w:t>
      </w:r>
    </w:p>
    <w:p w14:paraId="6191B258" w14:textId="7BE4625A" w:rsidR="00C824E6" w:rsidRPr="007925EF" w:rsidRDefault="00C824E6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Α- Επί των Αποφάσεων  των Αποστράτων και των Υπαλλήλων </w:t>
      </w:r>
    </w:p>
    <w:p w14:paraId="38C56B65" w14:textId="039E224A" w:rsidR="00C824E6" w:rsidRPr="007925EF" w:rsidRDefault="00C824E6" w:rsidP="00C824E6">
      <w:pPr>
        <w:shd w:val="clear" w:color="auto" w:fill="F7F7F7"/>
        <w:spacing w:after="240" w:line="240" w:lineRule="auto"/>
        <w:rPr>
          <w:rFonts w:ascii="Arial Nova" w:eastAsia="Times New Roman" w:hAnsi="Arial Nova" w:cs="Segoe UI"/>
          <w:color w:val="242424"/>
          <w:kern w:val="0"/>
          <w:sz w:val="24"/>
          <w:szCs w:val="24"/>
          <w:lang w:val="el-GR" w:eastAsia="el-GR"/>
          <w14:ligatures w14:val="none"/>
        </w:rPr>
      </w:pPr>
      <w:r w:rsidRPr="007925EF">
        <w:rPr>
          <w:rFonts w:ascii="Arial Nova" w:eastAsia="Times New Roman" w:hAnsi="Arial Nova" w:cs="Segoe UI"/>
          <w:color w:val="242424"/>
          <w:kern w:val="0"/>
          <w:sz w:val="24"/>
          <w:szCs w:val="24"/>
          <w:lang w:val="el-GR" w:eastAsia="el-GR"/>
          <w14:ligatures w14:val="none"/>
        </w:rPr>
        <w:t>Με  την απόφαση 0695/2024 το 6ο Τμήμα Ελεγκτικού Συνεδρίου, έκρινε ότι «οι νέες</w:t>
      </w:r>
      <w:r w:rsidRPr="007925EF">
        <w:rPr>
          <w:rFonts w:ascii="Arial Nova" w:eastAsia="Times New Roman" w:hAnsi="Arial Nova" w:cs="Segoe UI"/>
          <w:color w:val="262626" w:themeColor="text1" w:themeTint="D9"/>
          <w:kern w:val="0"/>
          <w:sz w:val="24"/>
          <w:szCs w:val="24"/>
          <w:lang w:val="el-GR" w:eastAsia="el-GR"/>
          <w14:ligatures w14:val="none"/>
        </w:rPr>
        <w:t> </w:t>
      </w:r>
      <w:hyperlink r:id="rId7" w:tgtFrame="_blank" w:history="1">
        <w:r w:rsidRPr="007925EF">
          <w:rPr>
            <w:rFonts w:ascii="Arial Nova" w:eastAsia="Times New Roman" w:hAnsi="Arial Nova" w:cs="Segoe UI"/>
            <w:color w:val="262626" w:themeColor="text1" w:themeTint="D9"/>
            <w:kern w:val="0"/>
            <w:sz w:val="24"/>
            <w:szCs w:val="24"/>
            <w:lang w:val="el-GR" w:eastAsia="el-GR"/>
            <w14:ligatures w14:val="none"/>
          </w:rPr>
          <w:t>συντάξεις </w:t>
        </w:r>
      </w:hyperlink>
      <w:r w:rsidRPr="007925EF">
        <w:rPr>
          <w:rFonts w:ascii="Arial Nova" w:eastAsia="Times New Roman" w:hAnsi="Arial Nova" w:cs="Segoe UI"/>
          <w:color w:val="242424"/>
          <w:kern w:val="0"/>
          <w:sz w:val="24"/>
          <w:szCs w:val="24"/>
          <w:lang w:val="el-GR" w:eastAsia="el-GR"/>
          <w14:ligatures w14:val="none"/>
        </w:rPr>
        <w:t>από 13-5-2016 και μετά θα πρέπει να μην υπολείπονται του 60% των συντάξιμων αποδοχών κατά τον χρόνο εξόδου από την εργασία τους που είχε ο συνταξιούχος».</w:t>
      </w:r>
    </w:p>
    <w:p w14:paraId="08B5D1A5" w14:textId="77777777" w:rsidR="00C824E6" w:rsidRPr="007925EF" w:rsidRDefault="00C824E6" w:rsidP="00C824E6">
      <w:pPr>
        <w:spacing w:line="240" w:lineRule="auto"/>
        <w:rPr>
          <w:rFonts w:ascii="Arial Nova" w:eastAsia="Times New Roman" w:hAnsi="Arial Nova" w:cs="Segoe UI"/>
          <w:color w:val="242424"/>
          <w:kern w:val="0"/>
          <w:sz w:val="24"/>
          <w:szCs w:val="24"/>
          <w:lang w:val="el-GR" w:eastAsia="el-GR"/>
          <w14:ligatures w14:val="none"/>
        </w:rPr>
      </w:pPr>
    </w:p>
    <w:p w14:paraId="594BB47A" w14:textId="77777777" w:rsidR="00C824E6" w:rsidRPr="007925EF" w:rsidRDefault="00C824E6" w:rsidP="00C824E6">
      <w:pPr>
        <w:shd w:val="clear" w:color="auto" w:fill="F7F7F7"/>
        <w:spacing w:after="240" w:line="240" w:lineRule="auto"/>
        <w:rPr>
          <w:rFonts w:ascii="Arial Nova" w:eastAsia="Times New Roman" w:hAnsi="Arial Nova" w:cs="Segoe UI"/>
          <w:color w:val="242424"/>
          <w:kern w:val="0"/>
          <w:sz w:val="24"/>
          <w:szCs w:val="24"/>
          <w:lang w:val="el-GR" w:eastAsia="el-GR"/>
          <w14:ligatures w14:val="none"/>
        </w:rPr>
      </w:pPr>
      <w:r w:rsidRPr="007925EF">
        <w:rPr>
          <w:rFonts w:ascii="Arial Nova" w:eastAsia="Times New Roman" w:hAnsi="Arial Nova" w:cs="Segoe UI"/>
          <w:color w:val="242424"/>
          <w:kern w:val="0"/>
          <w:sz w:val="24"/>
          <w:szCs w:val="24"/>
          <w:lang w:val="el-GR" w:eastAsia="el-GR"/>
          <w14:ligatures w14:val="none"/>
        </w:rPr>
        <w:t xml:space="preserve">Το πιο σημαντικό όμως είναι, ότι στην απόφαση επισημαίνεται πως δεν πρέπει οι συνταξιούχοι να υφίστανται «ανατροπή του επιπέδου ζωής» που προκύπτει από τη σύνταξή τους. Άρα, κρίνεται ότι η σύνταξη δεν πρέπει να υπολείπεται των συντάξιμων αποδοχών κατά τον χρόνο εξόδου από την εργασία τους, σε ποσοστό ανώτερο του 40%. </w:t>
      </w:r>
    </w:p>
    <w:p w14:paraId="32FB6A7E" w14:textId="39A417E9" w:rsidR="00C824E6" w:rsidRPr="007925EF" w:rsidRDefault="00C824E6" w:rsidP="00C824E6">
      <w:pPr>
        <w:shd w:val="clear" w:color="auto" w:fill="F7F7F7"/>
        <w:spacing w:after="240" w:line="240" w:lineRule="auto"/>
        <w:rPr>
          <w:rFonts w:ascii="Arial Nova" w:eastAsia="Times New Roman" w:hAnsi="Arial Nova" w:cs="Segoe UI"/>
          <w:b/>
          <w:bCs/>
          <w:color w:val="242424"/>
          <w:kern w:val="0"/>
          <w:sz w:val="24"/>
          <w:szCs w:val="24"/>
          <w:lang w:val="el-GR" w:eastAsia="el-GR"/>
          <w14:ligatures w14:val="none"/>
        </w:rPr>
      </w:pPr>
      <w:r w:rsidRPr="007925EF">
        <w:rPr>
          <w:rFonts w:ascii="Arial Nova" w:eastAsia="Times New Roman" w:hAnsi="Arial Nova" w:cs="Segoe UI"/>
          <w:b/>
          <w:bCs/>
          <w:color w:val="242424"/>
          <w:kern w:val="0"/>
          <w:sz w:val="24"/>
          <w:szCs w:val="24"/>
          <w:lang w:val="el-GR" w:eastAsia="el-GR"/>
          <w14:ligatures w14:val="none"/>
        </w:rPr>
        <w:t>ΣΥΜΠΕΡΑΣΜΑ  : πρέπει να γίνουν οι ανάλογες αναπροσαρμογές, όπου το ποσοστό των συντάξεων είναι μικρότερο της σχέσης 60 - 40</w:t>
      </w:r>
    </w:p>
    <w:p w14:paraId="53BBFD3A" w14:textId="77777777" w:rsidR="00C824E6" w:rsidRPr="007925EF" w:rsidRDefault="00C824E6">
      <w:pPr>
        <w:rPr>
          <w:rFonts w:ascii="Arial Nova" w:hAnsi="Arial Nova"/>
          <w:sz w:val="24"/>
          <w:szCs w:val="24"/>
          <w:lang w:val="el-GR"/>
        </w:rPr>
      </w:pPr>
    </w:p>
    <w:p w14:paraId="653E7D00" w14:textId="00E28742" w:rsidR="00814379" w:rsidRPr="007925EF" w:rsidRDefault="00275FE3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Ο σίγουρος υπολογισμός είναι να έχω τα 12 σημειώματα αποδοχών ενέργειας  και τα  </w:t>
      </w:r>
      <w:r w:rsidR="00D13976" w:rsidRPr="007925EF">
        <w:rPr>
          <w:rFonts w:ascii="Arial Nova" w:hAnsi="Arial Nova"/>
          <w:sz w:val="24"/>
          <w:szCs w:val="24"/>
          <w:lang w:val="el-GR"/>
        </w:rPr>
        <w:t xml:space="preserve">  2 δώρα (το επίδομα άδειας είναι ίσο με του Πάσχα και είναι ενσωματωμένο στο μισθό Ιουλίου) </w:t>
      </w:r>
      <w:r w:rsidR="00814379" w:rsidRPr="007925EF">
        <w:rPr>
          <w:rFonts w:ascii="Arial Nova" w:hAnsi="Arial Nova"/>
          <w:sz w:val="24"/>
          <w:szCs w:val="24"/>
          <w:lang w:val="el-GR"/>
        </w:rPr>
        <w:t>και τα 60  μηνιαία ενημερωτικά σημειώματα σύνταξης.</w:t>
      </w:r>
    </w:p>
    <w:p w14:paraId="35A13E26" w14:textId="0D6BB137" w:rsidR="00275FE3" w:rsidRPr="007925EF" w:rsidRDefault="0081437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Τ</w:t>
      </w:r>
      <w:r w:rsidR="00D13976" w:rsidRPr="007925EF">
        <w:rPr>
          <w:rFonts w:ascii="Arial Nova" w:hAnsi="Arial Nova"/>
          <w:sz w:val="24"/>
          <w:szCs w:val="24"/>
          <w:lang w:val="el-GR"/>
        </w:rPr>
        <w:t xml:space="preserve">α σημειώματα </w:t>
      </w:r>
      <w:r w:rsidRPr="007925EF">
        <w:rPr>
          <w:rFonts w:ascii="Arial Nova" w:hAnsi="Arial Nova"/>
          <w:sz w:val="24"/>
          <w:szCs w:val="24"/>
          <w:lang w:val="el-GR"/>
        </w:rPr>
        <w:t xml:space="preserve"> ενέργειας , </w:t>
      </w:r>
      <w:r w:rsidR="00D13976" w:rsidRPr="007925EF">
        <w:rPr>
          <w:rFonts w:ascii="Arial Nova" w:hAnsi="Arial Nova"/>
          <w:sz w:val="24"/>
          <w:szCs w:val="24"/>
          <w:lang w:val="el-GR"/>
        </w:rPr>
        <w:t>μπορούν να ζητηθούν από την τελευταία υπηρεσία μας .</w:t>
      </w:r>
    </w:p>
    <w:p w14:paraId="2B0245EA" w14:textId="5CCC8C3E" w:rsidR="00814379" w:rsidRPr="007925EF" w:rsidRDefault="0081437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Προκύπτουν πολλά προβλήματα και δίδονται διάφορες ερμηνείες .</w:t>
      </w:r>
    </w:p>
    <w:p w14:paraId="4A8BE16F" w14:textId="6F0D88EE" w:rsidR="00814379" w:rsidRPr="007925EF" w:rsidRDefault="0081437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1-ποιες είναι οι αποδοχές   που αναφέρει η απόφαση ΕΕ ;; </w:t>
      </w:r>
    </w:p>
    <w:p w14:paraId="28BF2B9D" w14:textId="42AF559B" w:rsidR="00814379" w:rsidRPr="007925EF" w:rsidRDefault="0081437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α -είναι οι συντάξιμες αποδοχές της πράξης συνταξιοδότησης;;</w:t>
      </w:r>
    </w:p>
    <w:p w14:paraId="2DDFB4B5" w14:textId="35405AE0" w:rsidR="00445AA1" w:rsidRPr="007925EF" w:rsidRDefault="00445AA1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-από το 2023 είχαμε αυξήσεις 13% ,’όσο και ο πληθωρισμός που διαφοροποιούν τα μικτά ποσά</w:t>
      </w:r>
    </w:p>
    <w:p w14:paraId="314C4D31" w14:textId="45BE0695" w:rsidR="00445AA1" w:rsidRPr="007925EF" w:rsidRDefault="00445AA1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-Αξιωματικοί δικαιώθηκαν και πήραν μισθολογικές προαγωγές, ποια μικτά ποσά θα ισχύουν;;</w:t>
      </w:r>
    </w:p>
    <w:p w14:paraId="2826FF59" w14:textId="77777777" w:rsidR="00445AA1" w:rsidRPr="007925EF" w:rsidRDefault="00445AA1">
      <w:pPr>
        <w:rPr>
          <w:rFonts w:ascii="Arial Nova" w:hAnsi="Arial Nova"/>
          <w:sz w:val="24"/>
          <w:szCs w:val="24"/>
          <w:lang w:val="el-GR"/>
        </w:rPr>
      </w:pPr>
    </w:p>
    <w:p w14:paraId="11FD643C" w14:textId="07DEA385" w:rsidR="00814379" w:rsidRPr="007925EF" w:rsidRDefault="0081437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β -Υπολογίζονται προστίθενται τα δώρα;;</w:t>
      </w:r>
    </w:p>
    <w:p w14:paraId="5C207531" w14:textId="6E93FBC1" w:rsidR="00814379" w:rsidRPr="007925EF" w:rsidRDefault="0081437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2- Ποια είναι τα ποσά </w:t>
      </w:r>
      <w:r w:rsidR="00445AA1" w:rsidRPr="007925EF">
        <w:rPr>
          <w:rFonts w:ascii="Arial Nova" w:hAnsi="Arial Nova"/>
          <w:sz w:val="24"/>
          <w:szCs w:val="24"/>
          <w:lang w:val="el-GR"/>
        </w:rPr>
        <w:t>της σύνταξης;;</w:t>
      </w:r>
    </w:p>
    <w:p w14:paraId="04FE1C40" w14:textId="3B3B24E4" w:rsidR="00445AA1" w:rsidRPr="007925EF" w:rsidRDefault="00445AA1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Είναι τα μικτά ποσά της τρίτης στήλης;;</w:t>
      </w:r>
    </w:p>
    <w:p w14:paraId="3E07DDF0" w14:textId="723BFC8F" w:rsidR="00814379" w:rsidRPr="007925EF" w:rsidRDefault="00445AA1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Είναι τα μικτά ποσά της τέταρτης οριζόντιας στήλης;;</w:t>
      </w:r>
    </w:p>
    <w:p w14:paraId="635A1B0B" w14:textId="3D96E5F3" w:rsidR="00D13976" w:rsidRPr="007925EF" w:rsidRDefault="00D13976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lastRenderedPageBreak/>
        <w:t>Μπορώ όμως να κάνω εκτίμηση κατά προσέγγιση  ,ως εξής :</w:t>
      </w:r>
    </w:p>
    <w:p w14:paraId="3396D166" w14:textId="04F4A3D5" w:rsidR="00E12E29" w:rsidRPr="007925EF" w:rsidRDefault="00E12E2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ΟΙΚΟΝΟΜΙΚΑ ΣΤΟΙΧΕΙΑ</w:t>
      </w:r>
    </w:p>
    <w:p w14:paraId="35D7D487" w14:textId="3CE6D867" w:rsidR="00E12E29" w:rsidRPr="007925EF" w:rsidRDefault="00E12E2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1-Από την πράξη συνταξιοδότησης </w:t>
      </w:r>
      <w:r w:rsidR="00D13976" w:rsidRPr="007925EF">
        <w:rPr>
          <w:rFonts w:ascii="Arial Nova" w:hAnsi="Arial Nova"/>
          <w:sz w:val="24"/>
          <w:szCs w:val="24"/>
          <w:lang w:val="el-GR"/>
        </w:rPr>
        <w:t xml:space="preserve"> (στη δεύτερη σελίδα ) </w:t>
      </w:r>
      <w:r w:rsidRPr="007925EF">
        <w:rPr>
          <w:rFonts w:ascii="Arial Nova" w:hAnsi="Arial Nova"/>
          <w:sz w:val="24"/>
          <w:szCs w:val="24"/>
          <w:lang w:val="el-GR"/>
        </w:rPr>
        <w:t>έχω τ</w:t>
      </w:r>
      <w:r w:rsidR="00445AA1" w:rsidRPr="007925EF">
        <w:rPr>
          <w:rFonts w:ascii="Arial Nova" w:hAnsi="Arial Nova"/>
          <w:sz w:val="24"/>
          <w:szCs w:val="24"/>
          <w:lang w:val="el-GR"/>
        </w:rPr>
        <w:t>ις</w:t>
      </w:r>
      <w:r w:rsidRPr="007925EF">
        <w:rPr>
          <w:rFonts w:ascii="Arial Nova" w:hAnsi="Arial Nova"/>
          <w:sz w:val="24"/>
          <w:szCs w:val="24"/>
          <w:lang w:val="el-GR"/>
        </w:rPr>
        <w:t xml:space="preserve"> ΣΥΝΤΑΞΙΜ</w:t>
      </w:r>
      <w:r w:rsidR="00445AA1" w:rsidRPr="007925EF">
        <w:rPr>
          <w:rFonts w:ascii="Arial Nova" w:hAnsi="Arial Nova"/>
          <w:sz w:val="24"/>
          <w:szCs w:val="24"/>
          <w:lang w:val="el-GR"/>
        </w:rPr>
        <w:t xml:space="preserve">ΕΣ ΑΠΟΔΟΧΕΣ </w:t>
      </w:r>
      <w:r w:rsidRPr="007925EF">
        <w:rPr>
          <w:rFonts w:ascii="Arial Nova" w:hAnsi="Arial Nova"/>
          <w:sz w:val="24"/>
          <w:szCs w:val="24"/>
          <w:lang w:val="el-GR"/>
        </w:rPr>
        <w:t xml:space="preserve"> </w:t>
      </w:r>
      <w:r w:rsidR="00D13976" w:rsidRPr="007925EF">
        <w:rPr>
          <w:rFonts w:ascii="Arial Nova" w:hAnsi="Arial Nova"/>
          <w:sz w:val="24"/>
          <w:szCs w:val="24"/>
          <w:lang w:val="el-GR"/>
        </w:rPr>
        <w:t xml:space="preserve">  </w:t>
      </w:r>
      <w:r w:rsidR="00C824E6" w:rsidRPr="007925EF">
        <w:rPr>
          <w:rFonts w:ascii="Arial Nova" w:hAnsi="Arial Nova"/>
          <w:sz w:val="24"/>
          <w:szCs w:val="24"/>
          <w:lang w:val="el-GR"/>
        </w:rPr>
        <w:t>.</w:t>
      </w:r>
    </w:p>
    <w:p w14:paraId="784560A5" w14:textId="77777777" w:rsidR="00C824E6" w:rsidRPr="007925EF" w:rsidRDefault="00E12E2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2-Τα δώρα  Χριστουγέννων  και Πάσχα και το επίδομα άδειας</w:t>
      </w:r>
      <w:r w:rsidR="00C165CE" w:rsidRPr="007925EF">
        <w:rPr>
          <w:rFonts w:ascii="Arial Nova" w:hAnsi="Arial Nova"/>
          <w:sz w:val="24"/>
          <w:szCs w:val="24"/>
          <w:lang w:val="el-GR"/>
        </w:rPr>
        <w:t xml:space="preserve"> .</w:t>
      </w:r>
    </w:p>
    <w:p w14:paraId="2AC1A1D1" w14:textId="2EF14088" w:rsidR="00E12E29" w:rsidRPr="007925EF" w:rsidRDefault="00C165CE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Αν έχω έστω και ένα σημείωμα ενέργειας :</w:t>
      </w:r>
    </w:p>
    <w:p w14:paraId="0344D925" w14:textId="3088A488" w:rsidR="00E12E29" w:rsidRPr="007925EF" w:rsidRDefault="00E12E29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  Ολόκληρο το δώρο  = ΒΑΣΙΚΟΣ ΜΙΣΘΟΣ + ΕΠΙΔΟΜΑ ΧΡΟΝΟΥ + ΕΠΙΔΟΜΑ ΕΞΟΜΑΛΥΝΣΗΣ</w:t>
      </w:r>
      <w:r w:rsidR="00C165CE" w:rsidRPr="007925EF">
        <w:rPr>
          <w:rFonts w:ascii="Arial Nova" w:hAnsi="Arial Nova"/>
          <w:sz w:val="24"/>
          <w:szCs w:val="24"/>
          <w:lang w:val="el-GR"/>
        </w:rPr>
        <w:t xml:space="preserve">  = Α</w:t>
      </w:r>
    </w:p>
    <w:p w14:paraId="3D10D804" w14:textId="656B3F60" w:rsidR="00C165CE" w:rsidRPr="007925EF" w:rsidRDefault="00C165CE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ΦΟΡΟΣ  = Α   Χ   20% </w:t>
      </w:r>
    </w:p>
    <w:p w14:paraId="4F8F96EF" w14:textId="6C97239B" w:rsidR="00C165CE" w:rsidRPr="007925EF" w:rsidRDefault="00C165CE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ΚΡΑΤΗΣΗ ΣΥΝΤΑΞΗΣ  = Α   Χ  6%</w:t>
      </w:r>
    </w:p>
    <w:p w14:paraId="478D3835" w14:textId="406BC043" w:rsidR="00C165CE" w:rsidRPr="007925EF" w:rsidRDefault="00C165CE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ΔΩΡΟ  =  Α  - ( ΦΟΡΟ     +  ΚΡΑΤΗΣΗ ΣΥΝΤΑΞΗΣ )</w:t>
      </w:r>
    </w:p>
    <w:p w14:paraId="3B2E7805" w14:textId="26EFCE21" w:rsidR="00C165CE" w:rsidRPr="007925EF" w:rsidRDefault="00C165CE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Καταμερισμός δώρου  =  ΔΩΡΟ  /  12 ΜΗΝΕΣ</w:t>
      </w:r>
    </w:p>
    <w:p w14:paraId="788ABE54" w14:textId="4FC59934" w:rsidR="00C165CE" w:rsidRPr="007925EF" w:rsidRDefault="00C165CE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3- Από το σημείωμα σύνταξής μου , </w:t>
      </w:r>
      <w:r w:rsidR="00445AA1" w:rsidRPr="007925EF">
        <w:rPr>
          <w:rFonts w:ascii="Arial Nova" w:hAnsi="Arial Nova"/>
          <w:sz w:val="24"/>
          <w:szCs w:val="24"/>
          <w:lang w:val="el-GR"/>
        </w:rPr>
        <w:t xml:space="preserve"> 1-1-2022, </w:t>
      </w:r>
      <w:r w:rsidRPr="007925EF">
        <w:rPr>
          <w:rFonts w:ascii="Arial Nova" w:hAnsi="Arial Nova"/>
          <w:sz w:val="24"/>
          <w:szCs w:val="24"/>
          <w:lang w:val="el-GR"/>
        </w:rPr>
        <w:t xml:space="preserve">στην </w:t>
      </w:r>
      <w:r w:rsidR="00A649D8" w:rsidRPr="007925EF">
        <w:rPr>
          <w:rFonts w:ascii="Arial Nova" w:hAnsi="Arial Nova"/>
          <w:sz w:val="24"/>
          <w:szCs w:val="24"/>
          <w:lang w:val="el-GR"/>
        </w:rPr>
        <w:t xml:space="preserve">τέταρτη </w:t>
      </w:r>
      <w:r w:rsidR="00275FE3" w:rsidRPr="007925EF">
        <w:rPr>
          <w:rFonts w:ascii="Arial Nova" w:hAnsi="Arial Nova"/>
          <w:sz w:val="24"/>
          <w:szCs w:val="24"/>
          <w:lang w:val="el-GR"/>
        </w:rPr>
        <w:t xml:space="preserve"> στήλη (κάτω )</w:t>
      </w:r>
    </w:p>
    <w:p w14:paraId="67542B09" w14:textId="2A930B40" w:rsidR="00E523F5" w:rsidRPr="007925EF" w:rsidRDefault="00E523F5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ΑΝΑΛΥΣΗ ΜΗΝΙΑΙΑΣ ΠΛΗΡΩΜΗΣ  -  ΣΥΝΟΛΟ ΜΙΚΤΩΝ ΑΠΟΔΟΧΩΝ  : το ποσόν</w:t>
      </w:r>
    </w:p>
    <w:p w14:paraId="743A65F2" w14:textId="77777777" w:rsidR="00E523F5" w:rsidRPr="007925EF" w:rsidRDefault="00E523F5">
      <w:pPr>
        <w:rPr>
          <w:rFonts w:ascii="Arial Nova" w:hAnsi="Arial Nova"/>
          <w:sz w:val="24"/>
          <w:szCs w:val="24"/>
          <w:lang w:val="el-GR"/>
        </w:rPr>
      </w:pPr>
    </w:p>
    <w:p w14:paraId="025475DC" w14:textId="51F6D644" w:rsidR="00E523F5" w:rsidRPr="007925EF" w:rsidRDefault="00E523F5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ΕΦΑΡΜΟΓΗ </w:t>
      </w:r>
    </w:p>
    <w:p w14:paraId="663BBB8C" w14:textId="24F8D1D4" w:rsidR="00815C60" w:rsidRPr="007925EF" w:rsidRDefault="00815C60">
      <w:pPr>
        <w:rPr>
          <w:rFonts w:ascii="Arial Nova" w:hAnsi="Arial Nova"/>
          <w:sz w:val="24"/>
          <w:szCs w:val="24"/>
          <w:lang w:val="el-GR"/>
        </w:rPr>
      </w:pPr>
      <w:bookmarkStart w:id="0" w:name="_Hlk194527069"/>
      <w:r w:rsidRPr="007925EF">
        <w:rPr>
          <w:rFonts w:ascii="Arial Nova" w:hAnsi="Arial Nova"/>
          <w:sz w:val="24"/>
          <w:szCs w:val="24"/>
          <w:lang w:val="el-GR"/>
        </w:rPr>
        <w:t>ΠΑΡΑΔΕΙΓΜΑ 1</w:t>
      </w:r>
    </w:p>
    <w:p w14:paraId="21A54D31" w14:textId="6E7F807D" w:rsidR="00E523F5" w:rsidRPr="007925EF" w:rsidRDefault="00E523F5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b/>
          <w:bCs/>
          <w:sz w:val="24"/>
          <w:szCs w:val="24"/>
          <w:lang w:val="el-GR"/>
        </w:rPr>
        <w:t xml:space="preserve">Αστυφύλακας </w:t>
      </w:r>
      <w:r w:rsidRPr="007925EF">
        <w:rPr>
          <w:rFonts w:ascii="Arial Nova" w:hAnsi="Arial Nova"/>
          <w:sz w:val="24"/>
          <w:szCs w:val="24"/>
          <w:lang w:val="el-GR"/>
        </w:rPr>
        <w:t>, Υπαστυνόμος Β ,</w:t>
      </w:r>
      <w:r w:rsidRPr="007925EF">
        <w:rPr>
          <w:rFonts w:ascii="Arial Nova" w:hAnsi="Arial Nova"/>
          <w:b/>
          <w:bCs/>
          <w:sz w:val="24"/>
          <w:szCs w:val="24"/>
          <w:lang w:val="el-GR"/>
        </w:rPr>
        <w:t xml:space="preserve">Βαθμός συνταξιοδότησης , Αστυνομικός </w:t>
      </w:r>
      <w:proofErr w:type="spellStart"/>
      <w:r w:rsidRPr="007925EF">
        <w:rPr>
          <w:rFonts w:ascii="Arial Nova" w:hAnsi="Arial Nova"/>
          <w:b/>
          <w:bCs/>
          <w:sz w:val="24"/>
          <w:szCs w:val="24"/>
          <w:lang w:val="el-GR"/>
        </w:rPr>
        <w:t>Υπ</w:t>
      </w:r>
      <w:proofErr w:type="spellEnd"/>
      <w:r w:rsidRPr="007925EF">
        <w:rPr>
          <w:rFonts w:ascii="Arial Nova" w:hAnsi="Arial Nova"/>
          <w:b/>
          <w:bCs/>
          <w:sz w:val="24"/>
          <w:szCs w:val="24"/>
          <w:lang w:val="el-GR"/>
        </w:rPr>
        <w:t>/</w:t>
      </w:r>
      <w:proofErr w:type="spellStart"/>
      <w:r w:rsidRPr="007925EF">
        <w:rPr>
          <w:rFonts w:ascii="Arial Nova" w:hAnsi="Arial Nova"/>
          <w:b/>
          <w:bCs/>
          <w:sz w:val="24"/>
          <w:szCs w:val="24"/>
          <w:lang w:val="el-GR"/>
        </w:rPr>
        <w:t>ντής</w:t>
      </w:r>
      <w:proofErr w:type="spellEnd"/>
      <w:r w:rsidRPr="007925EF">
        <w:rPr>
          <w:rFonts w:ascii="Arial Nova" w:hAnsi="Arial Nova"/>
          <w:sz w:val="24"/>
          <w:szCs w:val="24"/>
          <w:lang w:val="el-GR"/>
        </w:rPr>
        <w:t xml:space="preserve"> </w:t>
      </w:r>
    </w:p>
    <w:p w14:paraId="4E5E1A56" w14:textId="2D46D014" w:rsidR="00815C60" w:rsidRPr="007925EF" w:rsidRDefault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Α ΤΡΟΠΟΣ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88"/>
        <w:gridCol w:w="1646"/>
        <w:gridCol w:w="1055"/>
        <w:gridCol w:w="1206"/>
        <w:gridCol w:w="1488"/>
        <w:gridCol w:w="1413"/>
      </w:tblGrid>
      <w:tr w:rsidR="00D57CC6" w:rsidRPr="007925EF" w14:paraId="71758958" w14:textId="77777777" w:rsidTr="00D57CC6">
        <w:tc>
          <w:tcPr>
            <w:tcW w:w="1378" w:type="dxa"/>
          </w:tcPr>
          <w:p w14:paraId="6C39D459" w14:textId="77777777" w:rsidR="00497A40" w:rsidRPr="007925EF" w:rsidRDefault="00497A40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</w:p>
        </w:tc>
        <w:tc>
          <w:tcPr>
            <w:tcW w:w="1441" w:type="dxa"/>
          </w:tcPr>
          <w:p w14:paraId="25BC67A6" w14:textId="76092E9C" w:rsidR="00497A40" w:rsidRPr="007925EF" w:rsidRDefault="00042F5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ΣΥΝΤΑΞΙΜ</w:t>
            </w:r>
            <w:r w:rsidR="00A649D8" w:rsidRPr="007925EF">
              <w:rPr>
                <w:rFonts w:ascii="Arial Nova" w:hAnsi="Arial Nova"/>
                <w:sz w:val="24"/>
                <w:szCs w:val="24"/>
                <w:lang w:val="el-GR"/>
              </w:rPr>
              <w:t>ΕΣ</w:t>
            </w:r>
          </w:p>
          <w:p w14:paraId="01944C27" w14:textId="2E70E1E6" w:rsidR="00042F5B" w:rsidRPr="007925EF" w:rsidRDefault="00A649D8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ΑΠΟΔΟΧΕΣ</w:t>
            </w:r>
          </w:p>
        </w:tc>
        <w:tc>
          <w:tcPr>
            <w:tcW w:w="1357" w:type="dxa"/>
          </w:tcPr>
          <w:p w14:paraId="3BD0ADEB" w14:textId="77777777" w:rsidR="00497A40" w:rsidRPr="007925EF" w:rsidRDefault="00042F5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1/12</w:t>
            </w:r>
          </w:p>
          <w:p w14:paraId="313A2459" w14:textId="733473DF" w:rsidR="00042F5B" w:rsidRPr="007925EF" w:rsidRDefault="00042F5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ΔΩΡΟΥ</w:t>
            </w:r>
          </w:p>
        </w:tc>
        <w:tc>
          <w:tcPr>
            <w:tcW w:w="1364" w:type="dxa"/>
          </w:tcPr>
          <w:p w14:paraId="1E913C4F" w14:textId="0F9B5BAE" w:rsidR="00497A40" w:rsidRPr="007925EF" w:rsidRDefault="00042F5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ΣΥΝΟΛΟ</w:t>
            </w:r>
          </w:p>
        </w:tc>
        <w:tc>
          <w:tcPr>
            <w:tcW w:w="1378" w:type="dxa"/>
          </w:tcPr>
          <w:p w14:paraId="045F0E1A" w14:textId="77777777" w:rsidR="00497A40" w:rsidRPr="007925EF" w:rsidRDefault="00042F5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 xml:space="preserve">ΜΙΚΤΕΣ </w:t>
            </w:r>
          </w:p>
          <w:p w14:paraId="2A1250B2" w14:textId="77777777" w:rsidR="00042F5B" w:rsidRPr="007925EF" w:rsidRDefault="00042F5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ΑΠΟΔΟΧΕΣ</w:t>
            </w:r>
          </w:p>
          <w:p w14:paraId="44C356BD" w14:textId="4EDB3AB0" w:rsidR="003C5DFB" w:rsidRPr="007925EF" w:rsidRDefault="003C5DF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ΣΥΝΤΑΞΗΣ</w:t>
            </w:r>
          </w:p>
        </w:tc>
        <w:tc>
          <w:tcPr>
            <w:tcW w:w="1378" w:type="dxa"/>
          </w:tcPr>
          <w:p w14:paraId="14E35D0D" w14:textId="57A7D04A" w:rsidR="00497A40" w:rsidRPr="007925EF" w:rsidRDefault="00D57CC6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ΠΟΣΟΣΤΟ</w:t>
            </w:r>
          </w:p>
        </w:tc>
      </w:tr>
      <w:tr w:rsidR="00D57CC6" w:rsidRPr="007925EF" w14:paraId="47280AA9" w14:textId="77777777" w:rsidTr="00D57CC6">
        <w:tc>
          <w:tcPr>
            <w:tcW w:w="1378" w:type="dxa"/>
          </w:tcPr>
          <w:p w14:paraId="6BF7CBDB" w14:textId="77777777" w:rsidR="00497A40" w:rsidRPr="007925EF" w:rsidRDefault="00042F5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ΑΠΟΔΟΧΕΣ</w:t>
            </w:r>
          </w:p>
          <w:p w14:paraId="4522FC11" w14:textId="39EB6314" w:rsidR="00042F5B" w:rsidRPr="007925EF" w:rsidRDefault="00042F5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ΕΝΕΡΓΕΙΑΣ</w:t>
            </w:r>
          </w:p>
        </w:tc>
        <w:tc>
          <w:tcPr>
            <w:tcW w:w="1441" w:type="dxa"/>
          </w:tcPr>
          <w:p w14:paraId="1CE8DEB1" w14:textId="77777777" w:rsidR="00497A40" w:rsidRPr="007925EF" w:rsidRDefault="00497A40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</w:p>
          <w:p w14:paraId="6A2CDED5" w14:textId="2E120671" w:rsidR="00042F5B" w:rsidRPr="007925EF" w:rsidRDefault="00042F5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2.198,Ο6</w:t>
            </w:r>
          </w:p>
        </w:tc>
        <w:tc>
          <w:tcPr>
            <w:tcW w:w="1357" w:type="dxa"/>
          </w:tcPr>
          <w:p w14:paraId="518265D3" w14:textId="77777777" w:rsidR="00497A40" w:rsidRPr="007925EF" w:rsidRDefault="00497A40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</w:p>
          <w:p w14:paraId="566D763B" w14:textId="7896C639" w:rsidR="00042F5B" w:rsidRPr="007925EF" w:rsidRDefault="00042F5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250</w:t>
            </w:r>
          </w:p>
        </w:tc>
        <w:tc>
          <w:tcPr>
            <w:tcW w:w="1364" w:type="dxa"/>
          </w:tcPr>
          <w:p w14:paraId="5A95F0D7" w14:textId="77777777" w:rsidR="00497A40" w:rsidRPr="007925EF" w:rsidRDefault="00497A40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</w:p>
          <w:p w14:paraId="405DA201" w14:textId="35BC4545" w:rsidR="00042F5B" w:rsidRPr="007925EF" w:rsidRDefault="00042F5B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 xml:space="preserve"> 2.448</w:t>
            </w:r>
          </w:p>
        </w:tc>
        <w:tc>
          <w:tcPr>
            <w:tcW w:w="1378" w:type="dxa"/>
          </w:tcPr>
          <w:p w14:paraId="66C4A23D" w14:textId="77777777" w:rsidR="00497A40" w:rsidRPr="007925EF" w:rsidRDefault="00497A40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</w:p>
          <w:p w14:paraId="631CE1C5" w14:textId="07CFA857" w:rsidR="00D57CC6" w:rsidRPr="007925EF" w:rsidRDefault="00D57CC6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1358</w:t>
            </w:r>
          </w:p>
        </w:tc>
        <w:tc>
          <w:tcPr>
            <w:tcW w:w="1378" w:type="dxa"/>
          </w:tcPr>
          <w:p w14:paraId="69041BBB" w14:textId="77777777" w:rsidR="00497A40" w:rsidRPr="007925EF" w:rsidRDefault="00D57CC6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1358/2.448</w:t>
            </w:r>
          </w:p>
          <w:p w14:paraId="660E2180" w14:textId="6C28499F" w:rsidR="00D57CC6" w:rsidRPr="007925EF" w:rsidRDefault="00D57CC6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=0,5547</w:t>
            </w:r>
          </w:p>
        </w:tc>
      </w:tr>
    </w:tbl>
    <w:p w14:paraId="45E94197" w14:textId="77777777" w:rsidR="00D57CC6" w:rsidRPr="007925EF" w:rsidRDefault="00D57CC6" w:rsidP="00042F5B">
      <w:pPr>
        <w:rPr>
          <w:rFonts w:ascii="Arial Nova" w:hAnsi="Arial Nova"/>
          <w:sz w:val="24"/>
          <w:szCs w:val="24"/>
          <w:lang w:val="el-GR"/>
        </w:rPr>
      </w:pPr>
    </w:p>
    <w:p w14:paraId="54982A34" w14:textId="07F62B11" w:rsidR="00D57CC6" w:rsidRPr="007925EF" w:rsidRDefault="00D57CC6" w:rsidP="00042F5B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Η διαφορά από το 60%</w:t>
      </w:r>
      <w:r w:rsidR="00815C60" w:rsidRPr="007925EF">
        <w:rPr>
          <w:rFonts w:ascii="Arial Nova" w:hAnsi="Arial Nova"/>
          <w:sz w:val="24"/>
          <w:szCs w:val="24"/>
          <w:lang w:val="el-GR"/>
        </w:rPr>
        <w:t>, υπόλοιπο:</w:t>
      </w:r>
    </w:p>
    <w:bookmarkEnd w:id="0"/>
    <w:p w14:paraId="2069C6CC" w14:textId="0A921152" w:rsidR="00D57CC6" w:rsidRPr="007925EF" w:rsidRDefault="00D57CC6" w:rsidP="00042F5B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0,6  -  0,5547  = 0,0453</w:t>
      </w:r>
    </w:p>
    <w:p w14:paraId="063659DD" w14:textId="51AE55CB" w:rsidR="00D57CC6" w:rsidRPr="007925EF" w:rsidRDefault="00815C60" w:rsidP="00042F5B">
      <w:pPr>
        <w:rPr>
          <w:rFonts w:ascii="Arial Nova" w:hAnsi="Arial Nova"/>
          <w:sz w:val="24"/>
          <w:szCs w:val="24"/>
          <w:lang w:val="el-GR"/>
        </w:rPr>
      </w:pPr>
      <w:bookmarkStart w:id="1" w:name="_Hlk194528195"/>
      <w:r w:rsidRPr="007925EF">
        <w:rPr>
          <w:rFonts w:ascii="Arial Nova" w:hAnsi="Arial Nova"/>
          <w:sz w:val="24"/>
          <w:szCs w:val="24"/>
          <w:lang w:val="el-GR"/>
        </w:rPr>
        <w:t xml:space="preserve">Επί του συνόλου αποδοχών ενέργειας   :  </w:t>
      </w:r>
      <w:r w:rsidR="00D57CC6" w:rsidRPr="007925EF">
        <w:rPr>
          <w:rFonts w:ascii="Arial Nova" w:hAnsi="Arial Nova"/>
          <w:sz w:val="24"/>
          <w:szCs w:val="24"/>
          <w:lang w:val="el-GR"/>
        </w:rPr>
        <w:t>0,0453  χ  2448  = 110</w:t>
      </w:r>
    </w:p>
    <w:p w14:paraId="11082C23" w14:textId="2989A1A6" w:rsidR="00D57CC6" w:rsidRPr="007925EF" w:rsidRDefault="00815C60" w:rsidP="00042F5B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ΣΥΝΟΛΟ  ΔΙΕΚΔΙΚΗΣΙΜΟΥ ΠΟΣΟΥ  :</w:t>
      </w:r>
      <w:r w:rsidR="00D57CC6" w:rsidRPr="007925EF">
        <w:rPr>
          <w:rFonts w:ascii="Arial Nova" w:hAnsi="Arial Nova"/>
          <w:sz w:val="24"/>
          <w:szCs w:val="24"/>
          <w:lang w:val="el-GR"/>
        </w:rPr>
        <w:t xml:space="preserve">110  χ  60 </w:t>
      </w:r>
      <w:r w:rsidRPr="007925EF">
        <w:rPr>
          <w:rFonts w:ascii="Arial Nova" w:hAnsi="Arial Nova"/>
          <w:sz w:val="24"/>
          <w:szCs w:val="24"/>
          <w:lang w:val="el-GR"/>
        </w:rPr>
        <w:t xml:space="preserve"> ΜΗΝΕΣ</w:t>
      </w:r>
      <w:r w:rsidR="00D57CC6" w:rsidRPr="007925EF">
        <w:rPr>
          <w:rFonts w:ascii="Arial Nova" w:hAnsi="Arial Nova"/>
          <w:sz w:val="24"/>
          <w:szCs w:val="24"/>
          <w:lang w:val="el-GR"/>
        </w:rPr>
        <w:t xml:space="preserve"> = 6.600</w:t>
      </w:r>
    </w:p>
    <w:p w14:paraId="4DBF07A7" w14:textId="77777777" w:rsidR="00815C60" w:rsidRPr="007925EF" w:rsidRDefault="00815C60" w:rsidP="00042F5B">
      <w:pPr>
        <w:rPr>
          <w:rFonts w:ascii="Arial Nova" w:hAnsi="Arial Nova"/>
          <w:sz w:val="24"/>
          <w:szCs w:val="24"/>
          <w:lang w:val="el-GR"/>
        </w:rPr>
      </w:pPr>
    </w:p>
    <w:bookmarkEnd w:id="1"/>
    <w:p w14:paraId="64EDD904" w14:textId="3B9711B1" w:rsidR="00815C60" w:rsidRPr="007925EF" w:rsidRDefault="00815C60" w:rsidP="00042F5B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Β </w:t>
      </w:r>
      <w:r w:rsidR="00A649D8" w:rsidRPr="007925EF">
        <w:rPr>
          <w:rFonts w:ascii="Arial Nova" w:hAnsi="Arial Nova"/>
          <w:sz w:val="24"/>
          <w:szCs w:val="24"/>
          <w:lang w:val="el-GR"/>
        </w:rPr>
        <w:t>-</w:t>
      </w:r>
      <w:r w:rsidRPr="007925EF">
        <w:rPr>
          <w:rFonts w:ascii="Arial Nova" w:hAnsi="Arial Nova"/>
          <w:sz w:val="24"/>
          <w:szCs w:val="24"/>
          <w:lang w:val="el-GR"/>
        </w:rPr>
        <w:t xml:space="preserve">ΤΡΟΠΟΣ ΕΠΑΛΗΘΕΥΣΗ </w:t>
      </w:r>
    </w:p>
    <w:p w14:paraId="3379BE3F" w14:textId="77777777" w:rsidR="00D57CC6" w:rsidRPr="007925EF" w:rsidRDefault="00D57CC6" w:rsidP="00042F5B">
      <w:pPr>
        <w:rPr>
          <w:rFonts w:ascii="Arial Nova" w:hAnsi="Arial Nova"/>
          <w:sz w:val="24"/>
          <w:szCs w:val="24"/>
          <w:lang w:val="el-GR"/>
        </w:rPr>
      </w:pPr>
    </w:p>
    <w:p w14:paraId="7AD3FF53" w14:textId="5013F168" w:rsidR="00042F5B" w:rsidRPr="007925EF" w:rsidRDefault="00042F5B" w:rsidP="00042F5B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1</w:t>
      </w:r>
      <w:r w:rsidR="003375F2" w:rsidRPr="007925EF">
        <w:rPr>
          <w:rFonts w:ascii="Arial Nova" w:hAnsi="Arial Nova"/>
          <w:sz w:val="24"/>
          <w:szCs w:val="24"/>
          <w:lang w:val="el-GR"/>
        </w:rPr>
        <w:t xml:space="preserve">      </w:t>
      </w:r>
      <w:r w:rsidRPr="007925EF">
        <w:rPr>
          <w:rFonts w:ascii="Arial Nova" w:hAnsi="Arial Nova"/>
          <w:sz w:val="24"/>
          <w:szCs w:val="24"/>
          <w:lang w:val="el-GR"/>
        </w:rPr>
        <w:t>2.448  Χ 60%  = 1468</w:t>
      </w:r>
    </w:p>
    <w:p w14:paraId="2E72BB77" w14:textId="2820F86D" w:rsidR="00D57CC6" w:rsidRPr="007925EF" w:rsidRDefault="00D57CC6" w:rsidP="00042F5B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2</w:t>
      </w:r>
      <w:r w:rsidR="003375F2" w:rsidRPr="007925EF">
        <w:rPr>
          <w:rFonts w:ascii="Arial Nova" w:hAnsi="Arial Nova"/>
          <w:sz w:val="24"/>
          <w:szCs w:val="24"/>
          <w:lang w:val="el-GR"/>
        </w:rPr>
        <w:t xml:space="preserve">      </w:t>
      </w:r>
      <w:r w:rsidRPr="007925EF">
        <w:rPr>
          <w:rFonts w:ascii="Arial Nova" w:hAnsi="Arial Nova"/>
          <w:sz w:val="24"/>
          <w:szCs w:val="24"/>
          <w:lang w:val="el-GR"/>
        </w:rPr>
        <w:t>1468 – 1358  = 110</w:t>
      </w:r>
    </w:p>
    <w:p w14:paraId="16AB3CE6" w14:textId="13E738AE" w:rsidR="00D57CC6" w:rsidRPr="007925EF" w:rsidRDefault="00D57CC6" w:rsidP="00042F5B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3</w:t>
      </w:r>
      <w:r w:rsidR="003375F2" w:rsidRPr="007925EF">
        <w:rPr>
          <w:rFonts w:ascii="Arial Nova" w:hAnsi="Arial Nova"/>
          <w:sz w:val="24"/>
          <w:szCs w:val="24"/>
          <w:lang w:val="el-GR"/>
        </w:rPr>
        <w:t xml:space="preserve">      </w:t>
      </w:r>
      <w:r w:rsidRPr="007925EF">
        <w:rPr>
          <w:rFonts w:ascii="Arial Nova" w:hAnsi="Arial Nova"/>
          <w:sz w:val="24"/>
          <w:szCs w:val="24"/>
          <w:lang w:val="el-GR"/>
        </w:rPr>
        <w:t>110 Χ 60 ΜΗΝΕΣ  = 6.600</w:t>
      </w:r>
    </w:p>
    <w:p w14:paraId="04E4EA40" w14:textId="77777777" w:rsidR="00815C60" w:rsidRPr="007925EF" w:rsidRDefault="00815C60" w:rsidP="00042F5B">
      <w:pPr>
        <w:rPr>
          <w:rFonts w:ascii="Arial Nova" w:hAnsi="Arial Nova"/>
          <w:sz w:val="24"/>
          <w:szCs w:val="24"/>
          <w:lang w:val="el-GR"/>
        </w:rPr>
      </w:pPr>
    </w:p>
    <w:p w14:paraId="5D2D4349" w14:textId="3544611C" w:rsidR="00815C60" w:rsidRPr="007925EF" w:rsidRDefault="00815C60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ΠΑΡΑΔΕΙΓΜΑ </w:t>
      </w:r>
      <w:r w:rsidR="00CC40F2" w:rsidRPr="007925EF">
        <w:rPr>
          <w:rFonts w:ascii="Arial Nova" w:hAnsi="Arial Nova"/>
          <w:sz w:val="24"/>
          <w:szCs w:val="24"/>
          <w:lang w:val="el-GR"/>
        </w:rPr>
        <w:t xml:space="preserve"> (πραγματικό)</w:t>
      </w:r>
      <w:r w:rsidRPr="007925EF">
        <w:rPr>
          <w:rFonts w:ascii="Arial Nova" w:hAnsi="Arial Nova"/>
          <w:sz w:val="24"/>
          <w:szCs w:val="24"/>
          <w:lang w:val="el-GR"/>
        </w:rPr>
        <w:t>2</w:t>
      </w:r>
    </w:p>
    <w:p w14:paraId="2C7B32BE" w14:textId="39EFF7E5" w:rsidR="00815C60" w:rsidRPr="007925EF" w:rsidRDefault="00815C60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b/>
          <w:bCs/>
          <w:sz w:val="24"/>
          <w:szCs w:val="24"/>
          <w:lang w:val="el-GR"/>
        </w:rPr>
        <w:t>Ταξίαρχος , Αντιστράτηγος, συντάξιμος βαθμός : Αρχηγός Στρατιάς</w:t>
      </w:r>
      <w:r w:rsidR="00A649D8" w:rsidRPr="007925EF">
        <w:rPr>
          <w:rFonts w:ascii="Arial Nova" w:hAnsi="Arial Nova"/>
          <w:b/>
          <w:bCs/>
          <w:sz w:val="24"/>
          <w:szCs w:val="24"/>
          <w:lang w:val="el-GR"/>
        </w:rPr>
        <w:t xml:space="preserve"> (με αναπροσαρμογή σύνταξης 1-1-2012, χρόνος πριν 2016)</w:t>
      </w:r>
    </w:p>
    <w:p w14:paraId="0D567A18" w14:textId="28761ED7" w:rsidR="00815C60" w:rsidRPr="007925EF" w:rsidRDefault="00815C60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Α </w:t>
      </w:r>
      <w:r w:rsidR="00F36040" w:rsidRPr="007925EF">
        <w:rPr>
          <w:rFonts w:ascii="Arial Nova" w:hAnsi="Arial Nova"/>
          <w:sz w:val="24"/>
          <w:szCs w:val="24"/>
          <w:lang w:val="el-GR"/>
        </w:rPr>
        <w:t>-</w:t>
      </w:r>
      <w:r w:rsidRPr="007925EF">
        <w:rPr>
          <w:rFonts w:ascii="Arial Nova" w:hAnsi="Arial Nova"/>
          <w:sz w:val="24"/>
          <w:szCs w:val="24"/>
          <w:lang w:val="el-GR"/>
        </w:rPr>
        <w:t>ΤΡΟΠΟΣ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488"/>
        <w:gridCol w:w="1646"/>
        <w:gridCol w:w="1146"/>
        <w:gridCol w:w="1198"/>
        <w:gridCol w:w="1488"/>
        <w:gridCol w:w="2101"/>
      </w:tblGrid>
      <w:tr w:rsidR="00815C60" w:rsidRPr="007925EF" w14:paraId="60843AE7" w14:textId="77777777" w:rsidTr="006411D5">
        <w:tc>
          <w:tcPr>
            <w:tcW w:w="1463" w:type="dxa"/>
          </w:tcPr>
          <w:p w14:paraId="4996A0BE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</w:p>
        </w:tc>
        <w:tc>
          <w:tcPr>
            <w:tcW w:w="1617" w:type="dxa"/>
          </w:tcPr>
          <w:p w14:paraId="7D825770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ΣΥΝΤΑΞΙΜ</w:t>
            </w:r>
            <w:r w:rsidR="00A649D8" w:rsidRPr="007925EF">
              <w:rPr>
                <w:rFonts w:ascii="Arial Nova" w:hAnsi="Arial Nova"/>
                <w:sz w:val="24"/>
                <w:szCs w:val="24"/>
                <w:lang w:val="el-GR"/>
              </w:rPr>
              <w:t>ΕΣ</w:t>
            </w:r>
          </w:p>
          <w:p w14:paraId="7689BC69" w14:textId="4776B855" w:rsidR="00A649D8" w:rsidRPr="007925EF" w:rsidRDefault="00A649D8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ΑΠΟΔΟΧΕΣ</w:t>
            </w:r>
          </w:p>
        </w:tc>
        <w:tc>
          <w:tcPr>
            <w:tcW w:w="1127" w:type="dxa"/>
          </w:tcPr>
          <w:p w14:paraId="1D0E0979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1/12</w:t>
            </w:r>
          </w:p>
          <w:p w14:paraId="3E8E2E37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ΔΩΡΟΥ</w:t>
            </w:r>
          </w:p>
        </w:tc>
        <w:tc>
          <w:tcPr>
            <w:tcW w:w="1178" w:type="dxa"/>
          </w:tcPr>
          <w:p w14:paraId="6F8FC3DA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ΣΥΝΟΛΟ</w:t>
            </w:r>
          </w:p>
        </w:tc>
        <w:tc>
          <w:tcPr>
            <w:tcW w:w="1463" w:type="dxa"/>
          </w:tcPr>
          <w:p w14:paraId="79597428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 xml:space="preserve">ΜΙΚΤΕΣ </w:t>
            </w:r>
          </w:p>
          <w:p w14:paraId="788D3C55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ΑΠΟΔΟΧΕΣ</w:t>
            </w:r>
          </w:p>
          <w:p w14:paraId="77CA2D5F" w14:textId="1502B0A4" w:rsidR="003C5DFB" w:rsidRPr="007925EF" w:rsidRDefault="003C5DFB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ΣΥΝΤΑΞΗΣ</w:t>
            </w:r>
          </w:p>
        </w:tc>
        <w:tc>
          <w:tcPr>
            <w:tcW w:w="2219" w:type="dxa"/>
          </w:tcPr>
          <w:p w14:paraId="223B85AE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ΠΟΣΟΣΤΟ</w:t>
            </w:r>
          </w:p>
        </w:tc>
      </w:tr>
      <w:tr w:rsidR="00815C60" w:rsidRPr="007925EF" w14:paraId="769194BB" w14:textId="77777777" w:rsidTr="006411D5">
        <w:tc>
          <w:tcPr>
            <w:tcW w:w="1463" w:type="dxa"/>
          </w:tcPr>
          <w:p w14:paraId="4BD48FD3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ΑΠΟΔΟΧΕΣ</w:t>
            </w:r>
          </w:p>
          <w:p w14:paraId="349E7EAD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ΕΝΕΡΓΕΙΑΣ</w:t>
            </w:r>
          </w:p>
        </w:tc>
        <w:tc>
          <w:tcPr>
            <w:tcW w:w="1617" w:type="dxa"/>
          </w:tcPr>
          <w:p w14:paraId="3F6E7157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</w:p>
          <w:p w14:paraId="0AFEDCD1" w14:textId="52A306CD" w:rsidR="00815C60" w:rsidRPr="007925EF" w:rsidRDefault="00CA29EE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3.3</w:t>
            </w:r>
            <w:r w:rsidR="003C5DFB" w:rsidRPr="007925EF">
              <w:rPr>
                <w:rFonts w:ascii="Arial Nova" w:hAnsi="Arial Nova"/>
                <w:sz w:val="24"/>
                <w:szCs w:val="24"/>
                <w:lang w:val="el-GR"/>
              </w:rPr>
              <w:t>54</w:t>
            </w:r>
          </w:p>
        </w:tc>
        <w:tc>
          <w:tcPr>
            <w:tcW w:w="1127" w:type="dxa"/>
          </w:tcPr>
          <w:p w14:paraId="6E69F8F7" w14:textId="68878C4B" w:rsidR="00815C60" w:rsidRPr="007925EF" w:rsidRDefault="00CA29EE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4.090/12</w:t>
            </w:r>
          </w:p>
          <w:p w14:paraId="72812106" w14:textId="2D9FA622" w:rsidR="00815C60" w:rsidRPr="007925EF" w:rsidRDefault="00CA29EE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= 340</w:t>
            </w:r>
          </w:p>
        </w:tc>
        <w:tc>
          <w:tcPr>
            <w:tcW w:w="1178" w:type="dxa"/>
          </w:tcPr>
          <w:p w14:paraId="5EDCE8C6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</w:p>
          <w:p w14:paraId="5BDAEF09" w14:textId="31CE7F94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 xml:space="preserve"> </w:t>
            </w:r>
            <w:r w:rsidR="00CA29EE" w:rsidRPr="007925EF">
              <w:rPr>
                <w:rFonts w:ascii="Arial Nova" w:hAnsi="Arial Nova"/>
                <w:sz w:val="24"/>
                <w:szCs w:val="24"/>
                <w:lang w:val="el-GR"/>
              </w:rPr>
              <w:t>36</w:t>
            </w:r>
            <w:r w:rsidR="003C5DFB" w:rsidRPr="007925EF">
              <w:rPr>
                <w:rFonts w:ascii="Arial Nova" w:hAnsi="Arial Nova"/>
                <w:sz w:val="24"/>
                <w:szCs w:val="24"/>
                <w:lang w:val="el-GR"/>
              </w:rPr>
              <w:t>94</w:t>
            </w:r>
          </w:p>
        </w:tc>
        <w:tc>
          <w:tcPr>
            <w:tcW w:w="1463" w:type="dxa"/>
          </w:tcPr>
          <w:p w14:paraId="791116D0" w14:textId="77777777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</w:p>
          <w:p w14:paraId="1FA53502" w14:textId="7AA2A087" w:rsidR="00815C60" w:rsidRPr="007925EF" w:rsidRDefault="00A649D8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2026</w:t>
            </w:r>
            <w:r w:rsidR="00EC3DDD" w:rsidRPr="007925EF">
              <w:rPr>
                <w:rFonts w:ascii="Arial Nova" w:hAnsi="Arial Nova"/>
                <w:sz w:val="24"/>
                <w:szCs w:val="24"/>
                <w:lang w:val="el-GR"/>
              </w:rPr>
              <w:t xml:space="preserve"> ( *)</w:t>
            </w:r>
          </w:p>
        </w:tc>
        <w:tc>
          <w:tcPr>
            <w:tcW w:w="2219" w:type="dxa"/>
          </w:tcPr>
          <w:p w14:paraId="1FEF428E" w14:textId="41A213B2" w:rsidR="00815C60" w:rsidRPr="007925EF" w:rsidRDefault="00CA29EE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2.</w:t>
            </w:r>
            <w:r w:rsidR="00F36040" w:rsidRPr="007925EF">
              <w:rPr>
                <w:rFonts w:ascii="Arial Nova" w:hAnsi="Arial Nova"/>
                <w:sz w:val="24"/>
                <w:szCs w:val="24"/>
                <w:lang w:val="el-GR"/>
              </w:rPr>
              <w:t>026</w:t>
            </w: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/3.6</w:t>
            </w:r>
            <w:r w:rsidR="00C81D5C" w:rsidRPr="007925EF">
              <w:rPr>
                <w:rFonts w:ascii="Arial Nova" w:hAnsi="Arial Nova"/>
                <w:sz w:val="24"/>
                <w:szCs w:val="24"/>
                <w:lang w:val="el-GR"/>
              </w:rPr>
              <w:t>94</w:t>
            </w:r>
          </w:p>
          <w:p w14:paraId="38D8F73C" w14:textId="5148F593" w:rsidR="00815C60" w:rsidRPr="007925EF" w:rsidRDefault="00815C60" w:rsidP="0095405D">
            <w:pPr>
              <w:rPr>
                <w:rFonts w:ascii="Arial Nova" w:hAnsi="Arial Nova"/>
                <w:sz w:val="24"/>
                <w:szCs w:val="24"/>
                <w:lang w:val="el-GR"/>
              </w:rPr>
            </w:pPr>
            <w:r w:rsidRPr="007925EF">
              <w:rPr>
                <w:rFonts w:ascii="Arial Nova" w:hAnsi="Arial Nova"/>
                <w:sz w:val="24"/>
                <w:szCs w:val="24"/>
                <w:lang w:val="el-GR"/>
              </w:rPr>
              <w:t>=0,5</w:t>
            </w:r>
            <w:r w:rsidR="00EC3DDD" w:rsidRPr="007925EF">
              <w:rPr>
                <w:rFonts w:ascii="Arial Nova" w:hAnsi="Arial Nova"/>
                <w:sz w:val="24"/>
                <w:szCs w:val="24"/>
                <w:lang w:val="el-GR"/>
              </w:rPr>
              <w:t>484</w:t>
            </w:r>
          </w:p>
        </w:tc>
      </w:tr>
    </w:tbl>
    <w:p w14:paraId="4A03C544" w14:textId="763B35BD" w:rsidR="00815C60" w:rsidRPr="007925EF" w:rsidRDefault="00EC3DDD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(*) Σταθμικός μέσος, χαμηλού   -  υψηλού</w:t>
      </w:r>
      <w:r w:rsidR="00F36040" w:rsidRPr="007925EF">
        <w:rPr>
          <w:rFonts w:ascii="Arial Nova" w:hAnsi="Arial Nova"/>
          <w:sz w:val="24"/>
          <w:szCs w:val="24"/>
          <w:lang w:val="el-GR"/>
        </w:rPr>
        <w:t xml:space="preserve"> ,τα σημειώματα δεν έχουν τα ίδια ποσά</w:t>
      </w:r>
    </w:p>
    <w:p w14:paraId="240B9B1B" w14:textId="77777777" w:rsidR="00FC3CF4" w:rsidRPr="007925EF" w:rsidRDefault="00815C60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Η διαφορά από το 60%, υπόλοιπο:</w:t>
      </w:r>
    </w:p>
    <w:p w14:paraId="0DB39AF2" w14:textId="68470597" w:rsidR="00815C60" w:rsidRPr="007925EF" w:rsidRDefault="00FC3CF4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0,6 – 0,5</w:t>
      </w:r>
      <w:r w:rsidR="00EC3DDD" w:rsidRPr="007925EF">
        <w:rPr>
          <w:rFonts w:ascii="Arial Nova" w:hAnsi="Arial Nova"/>
          <w:sz w:val="24"/>
          <w:szCs w:val="24"/>
          <w:lang w:val="el-GR"/>
        </w:rPr>
        <w:t>484</w:t>
      </w:r>
      <w:r w:rsidRPr="007925EF">
        <w:rPr>
          <w:rFonts w:ascii="Arial Nova" w:hAnsi="Arial Nova"/>
          <w:sz w:val="24"/>
          <w:szCs w:val="24"/>
          <w:lang w:val="el-GR"/>
        </w:rPr>
        <w:t xml:space="preserve">  =0,0</w:t>
      </w:r>
      <w:r w:rsidR="00EC3DDD" w:rsidRPr="007925EF">
        <w:rPr>
          <w:rFonts w:ascii="Arial Nova" w:hAnsi="Arial Nova"/>
          <w:sz w:val="24"/>
          <w:szCs w:val="24"/>
          <w:lang w:val="el-GR"/>
        </w:rPr>
        <w:t>516</w:t>
      </w:r>
    </w:p>
    <w:p w14:paraId="25A41071" w14:textId="41551757" w:rsidR="00FC3CF4" w:rsidRPr="007925EF" w:rsidRDefault="00FC3CF4" w:rsidP="00FC3CF4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Επί του συνόλου αποδοχών ενέργειας   :  0,0</w:t>
      </w:r>
      <w:r w:rsidR="00EC3DDD" w:rsidRPr="007925EF">
        <w:rPr>
          <w:rFonts w:ascii="Arial Nova" w:hAnsi="Arial Nova"/>
          <w:sz w:val="24"/>
          <w:szCs w:val="24"/>
          <w:lang w:val="el-GR"/>
        </w:rPr>
        <w:t>516</w:t>
      </w:r>
      <w:r w:rsidRPr="007925EF">
        <w:rPr>
          <w:rFonts w:ascii="Arial Nova" w:hAnsi="Arial Nova"/>
          <w:sz w:val="24"/>
          <w:szCs w:val="24"/>
          <w:lang w:val="el-GR"/>
        </w:rPr>
        <w:t>χ  3.6</w:t>
      </w:r>
      <w:r w:rsidR="00C81D5C" w:rsidRPr="007925EF">
        <w:rPr>
          <w:rFonts w:ascii="Arial Nova" w:hAnsi="Arial Nova"/>
          <w:sz w:val="24"/>
          <w:szCs w:val="24"/>
          <w:lang w:val="el-GR"/>
        </w:rPr>
        <w:t>94</w:t>
      </w:r>
      <w:r w:rsidRPr="007925EF">
        <w:rPr>
          <w:rFonts w:ascii="Arial Nova" w:hAnsi="Arial Nova"/>
          <w:sz w:val="24"/>
          <w:szCs w:val="24"/>
          <w:lang w:val="el-GR"/>
        </w:rPr>
        <w:t xml:space="preserve">   = </w:t>
      </w:r>
      <w:r w:rsidR="00EC3DDD" w:rsidRPr="007925EF">
        <w:rPr>
          <w:rFonts w:ascii="Arial Nova" w:hAnsi="Arial Nova"/>
          <w:sz w:val="24"/>
          <w:szCs w:val="24"/>
          <w:lang w:val="el-GR"/>
        </w:rPr>
        <w:t>190</w:t>
      </w:r>
    </w:p>
    <w:p w14:paraId="22177EBE" w14:textId="600BF402" w:rsidR="00FC3CF4" w:rsidRPr="007925EF" w:rsidRDefault="00FC3CF4" w:rsidP="00FC3CF4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ΣΥΝΟΛΟ  ΔΙΕΚΔΙΚΗΣΙΜΟΥ ΠΟΣΟΥ  :</w:t>
      </w:r>
      <w:r w:rsidR="00EC3DDD" w:rsidRPr="007925EF">
        <w:rPr>
          <w:rFonts w:ascii="Arial Nova" w:hAnsi="Arial Nova"/>
          <w:sz w:val="24"/>
          <w:szCs w:val="24"/>
          <w:lang w:val="el-GR"/>
        </w:rPr>
        <w:t xml:space="preserve"> </w:t>
      </w:r>
      <w:bookmarkStart w:id="2" w:name="_Hlk194681968"/>
      <w:r w:rsidR="00EC3DDD" w:rsidRPr="007925EF">
        <w:rPr>
          <w:rFonts w:ascii="Arial Nova" w:hAnsi="Arial Nova"/>
          <w:sz w:val="24"/>
          <w:szCs w:val="24"/>
          <w:lang w:val="el-GR"/>
        </w:rPr>
        <w:t>190</w:t>
      </w:r>
      <w:r w:rsidR="00C81D5C" w:rsidRPr="007925EF">
        <w:rPr>
          <w:rFonts w:ascii="Arial Nova" w:hAnsi="Arial Nova"/>
          <w:sz w:val="24"/>
          <w:szCs w:val="24"/>
          <w:lang w:val="el-GR"/>
        </w:rPr>
        <w:t xml:space="preserve">  </w:t>
      </w:r>
      <w:r w:rsidRPr="007925EF">
        <w:rPr>
          <w:rFonts w:ascii="Arial Nova" w:hAnsi="Arial Nova"/>
          <w:sz w:val="24"/>
          <w:szCs w:val="24"/>
          <w:lang w:val="el-GR"/>
        </w:rPr>
        <w:t xml:space="preserve"> χ  60  ΜΗΝΕΣ = </w:t>
      </w:r>
      <w:r w:rsidR="00EC3DDD" w:rsidRPr="007925EF">
        <w:rPr>
          <w:rFonts w:ascii="Arial Nova" w:hAnsi="Arial Nova"/>
          <w:sz w:val="24"/>
          <w:szCs w:val="24"/>
          <w:lang w:val="el-GR"/>
        </w:rPr>
        <w:t>11.400</w:t>
      </w:r>
      <w:bookmarkEnd w:id="2"/>
    </w:p>
    <w:p w14:paraId="7A6601A2" w14:textId="77777777" w:rsidR="00FC3CF4" w:rsidRPr="007925EF" w:rsidRDefault="00FC3CF4" w:rsidP="00FC3CF4">
      <w:pPr>
        <w:rPr>
          <w:rFonts w:ascii="Arial Nova" w:hAnsi="Arial Nova"/>
          <w:sz w:val="24"/>
          <w:szCs w:val="24"/>
          <w:lang w:val="el-GR"/>
        </w:rPr>
      </w:pPr>
    </w:p>
    <w:p w14:paraId="11D39589" w14:textId="07C0AB79" w:rsidR="00FC3CF4" w:rsidRPr="007925EF" w:rsidRDefault="003375F2" w:rsidP="00815C60">
      <w:pPr>
        <w:rPr>
          <w:rFonts w:ascii="Arial Nova" w:hAnsi="Arial Nova"/>
          <w:sz w:val="24"/>
          <w:szCs w:val="24"/>
          <w:lang w:val="el-GR"/>
        </w:rPr>
      </w:pPr>
      <w:bookmarkStart w:id="3" w:name="_Hlk194779181"/>
      <w:r w:rsidRPr="007925EF">
        <w:rPr>
          <w:rFonts w:ascii="Arial Nova" w:hAnsi="Arial Nova"/>
          <w:sz w:val="24"/>
          <w:szCs w:val="24"/>
          <w:lang w:val="el-GR"/>
        </w:rPr>
        <w:t xml:space="preserve">Β </w:t>
      </w:r>
      <w:r w:rsidR="00EC3DDD" w:rsidRPr="007925EF">
        <w:rPr>
          <w:rFonts w:ascii="Arial Nova" w:hAnsi="Arial Nova"/>
          <w:sz w:val="24"/>
          <w:szCs w:val="24"/>
          <w:lang w:val="el-GR"/>
        </w:rPr>
        <w:t>-</w:t>
      </w:r>
      <w:r w:rsidRPr="007925EF">
        <w:rPr>
          <w:rFonts w:ascii="Arial Nova" w:hAnsi="Arial Nova"/>
          <w:sz w:val="24"/>
          <w:szCs w:val="24"/>
          <w:lang w:val="el-GR"/>
        </w:rPr>
        <w:t>ΤΡΟΠΟΣ</w:t>
      </w:r>
    </w:p>
    <w:p w14:paraId="15FAE520" w14:textId="303CD8E4" w:rsidR="003375F2" w:rsidRPr="007925EF" w:rsidRDefault="003375F2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3694  Χ 60%  =2.216</w:t>
      </w:r>
    </w:p>
    <w:p w14:paraId="6836079F" w14:textId="4C204536" w:rsidR="003375F2" w:rsidRPr="007925EF" w:rsidRDefault="003375F2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2.216  -  2</w:t>
      </w:r>
      <w:r w:rsidR="00EC3DDD" w:rsidRPr="007925EF">
        <w:rPr>
          <w:rFonts w:ascii="Arial Nova" w:hAnsi="Arial Nova"/>
          <w:sz w:val="24"/>
          <w:szCs w:val="24"/>
          <w:lang w:val="el-GR"/>
        </w:rPr>
        <w:t>026</w:t>
      </w:r>
      <w:r w:rsidRPr="007925EF">
        <w:rPr>
          <w:rFonts w:ascii="Arial Nova" w:hAnsi="Arial Nova"/>
          <w:sz w:val="24"/>
          <w:szCs w:val="24"/>
          <w:lang w:val="el-GR"/>
        </w:rPr>
        <w:t xml:space="preserve">  = </w:t>
      </w:r>
      <w:r w:rsidR="00EC3DDD" w:rsidRPr="007925EF">
        <w:rPr>
          <w:rFonts w:ascii="Arial Nova" w:hAnsi="Arial Nova"/>
          <w:sz w:val="24"/>
          <w:szCs w:val="24"/>
          <w:lang w:val="el-GR"/>
        </w:rPr>
        <w:t>190</w:t>
      </w:r>
    </w:p>
    <w:p w14:paraId="64639B9E" w14:textId="310AD601" w:rsidR="003375F2" w:rsidRPr="007925EF" w:rsidRDefault="00EC3DDD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190   χ  60  ΜΗΝΕΣ = 11.400</w:t>
      </w:r>
    </w:p>
    <w:bookmarkEnd w:id="3"/>
    <w:p w14:paraId="749EDF09" w14:textId="77777777" w:rsidR="00EC3DDD" w:rsidRPr="007925EF" w:rsidRDefault="00EC3DDD" w:rsidP="00815C60">
      <w:pPr>
        <w:rPr>
          <w:rFonts w:ascii="Arial Nova" w:hAnsi="Arial Nova"/>
          <w:sz w:val="24"/>
          <w:szCs w:val="24"/>
          <w:lang w:val="el-GR"/>
        </w:rPr>
      </w:pPr>
    </w:p>
    <w:p w14:paraId="48A4310D" w14:textId="32B0B04F" w:rsidR="00EC3DDD" w:rsidRPr="007925EF" w:rsidRDefault="00EC3DDD" w:rsidP="00815C60">
      <w:pPr>
        <w:rPr>
          <w:rFonts w:ascii="Arial Nova" w:hAnsi="Arial Nova"/>
          <w:b/>
          <w:bCs/>
          <w:sz w:val="24"/>
          <w:szCs w:val="24"/>
          <w:lang w:val="el-GR"/>
        </w:rPr>
      </w:pPr>
      <w:r w:rsidRPr="007925EF">
        <w:rPr>
          <w:rFonts w:ascii="Arial Nova" w:hAnsi="Arial Nova"/>
          <w:b/>
          <w:bCs/>
          <w:sz w:val="24"/>
          <w:szCs w:val="24"/>
          <w:lang w:val="el-GR"/>
        </w:rPr>
        <w:t>ΠΙΛΩΤΙΚΑ</w:t>
      </w:r>
      <w:r w:rsidR="00CC40F2" w:rsidRPr="007925EF">
        <w:rPr>
          <w:rFonts w:ascii="Arial Nova" w:hAnsi="Arial Nova"/>
          <w:b/>
          <w:bCs/>
          <w:sz w:val="24"/>
          <w:szCs w:val="24"/>
          <w:lang w:val="el-GR"/>
        </w:rPr>
        <w:t xml:space="preserve">  ΜΕ ΠΛΗΡΗ ΣΤΟΙΧΕΙΑ (σημειώματα αποδοχών ενέργειας και σύνταξης )</w:t>
      </w:r>
    </w:p>
    <w:p w14:paraId="39A007F9" w14:textId="4FD23BD2" w:rsidR="00EC3DDD" w:rsidRDefault="00EC3DDD" w:rsidP="00815C60">
      <w:pPr>
        <w:rPr>
          <w:rFonts w:ascii="Arial Nova" w:hAnsi="Arial Nova"/>
          <w:b/>
          <w:bCs/>
          <w:sz w:val="24"/>
          <w:szCs w:val="24"/>
          <w:lang w:val="el-GR"/>
        </w:rPr>
      </w:pPr>
      <w:r w:rsidRPr="007925EF">
        <w:rPr>
          <w:rFonts w:ascii="Arial Nova" w:hAnsi="Arial Nova"/>
          <w:b/>
          <w:bCs/>
          <w:sz w:val="24"/>
          <w:szCs w:val="24"/>
          <w:lang w:val="el-GR"/>
        </w:rPr>
        <w:t>Από τα σημειώματα  ,</w:t>
      </w:r>
      <w:r w:rsidR="00F36040" w:rsidRPr="007925EF">
        <w:rPr>
          <w:rFonts w:ascii="Arial Nova" w:hAnsi="Arial Nova"/>
          <w:b/>
          <w:bCs/>
          <w:sz w:val="24"/>
          <w:szCs w:val="24"/>
          <w:lang w:val="el-GR"/>
        </w:rPr>
        <w:t>(</w:t>
      </w:r>
      <w:r w:rsidR="00F36040" w:rsidRPr="007925EF">
        <w:rPr>
          <w:rFonts w:ascii="Arial Nova" w:hAnsi="Arial Nova"/>
          <w:sz w:val="24"/>
          <w:szCs w:val="24"/>
          <w:lang w:val="el-GR"/>
        </w:rPr>
        <w:t xml:space="preserve">  άθροισμα ποσών των (60) σημειωμάτων και διαίρεση με το 60)</w:t>
      </w:r>
      <w:r w:rsidR="00F36040" w:rsidRPr="007925EF">
        <w:rPr>
          <w:rFonts w:ascii="Arial Nova" w:hAnsi="Arial Nova"/>
          <w:b/>
          <w:bCs/>
          <w:sz w:val="24"/>
          <w:szCs w:val="24"/>
          <w:lang w:val="el-GR"/>
        </w:rPr>
        <w:t xml:space="preserve"> </w:t>
      </w:r>
      <w:r w:rsidRPr="007925EF">
        <w:rPr>
          <w:rFonts w:ascii="Arial Nova" w:hAnsi="Arial Nova"/>
          <w:b/>
          <w:bCs/>
          <w:sz w:val="24"/>
          <w:szCs w:val="24"/>
          <w:lang w:val="el-GR"/>
        </w:rPr>
        <w:t>προκύπτει ποσό  12.200</w:t>
      </w:r>
      <w:r w:rsidR="00CC40F2" w:rsidRPr="007925EF">
        <w:rPr>
          <w:rFonts w:ascii="Arial Nova" w:hAnsi="Arial Nova"/>
          <w:b/>
          <w:bCs/>
          <w:sz w:val="24"/>
          <w:szCs w:val="24"/>
          <w:lang w:val="el-GR"/>
        </w:rPr>
        <w:t>, απόκλιση (+ 800) ευρώ</w:t>
      </w:r>
      <w:r w:rsidRPr="007925EF">
        <w:rPr>
          <w:rFonts w:ascii="Arial Nova" w:hAnsi="Arial Nova"/>
          <w:b/>
          <w:bCs/>
          <w:sz w:val="24"/>
          <w:szCs w:val="24"/>
          <w:lang w:val="el-GR"/>
        </w:rPr>
        <w:t>.</w:t>
      </w:r>
    </w:p>
    <w:p w14:paraId="46FEDDEE" w14:textId="15E6D61D" w:rsidR="004255CE" w:rsidRPr="007925EF" w:rsidRDefault="004255CE" w:rsidP="00815C60">
      <w:pPr>
        <w:rPr>
          <w:rFonts w:ascii="Arial Nova" w:hAnsi="Arial Nova"/>
          <w:b/>
          <w:bCs/>
          <w:sz w:val="24"/>
          <w:szCs w:val="24"/>
          <w:lang w:val="el-GR"/>
        </w:rPr>
      </w:pPr>
      <w:r>
        <w:rPr>
          <w:rFonts w:ascii="Arial Nova" w:hAnsi="Arial Nova"/>
          <w:b/>
          <w:bCs/>
          <w:sz w:val="24"/>
          <w:szCs w:val="24"/>
          <w:lang w:val="el-GR"/>
        </w:rPr>
        <w:t xml:space="preserve">Αν το ποσοστό ήταν 80%, τότε το </w:t>
      </w:r>
      <w:proofErr w:type="spellStart"/>
      <w:r>
        <w:rPr>
          <w:rFonts w:ascii="Arial Nova" w:hAnsi="Arial Nova"/>
          <w:b/>
          <w:bCs/>
          <w:sz w:val="24"/>
          <w:szCs w:val="24"/>
          <w:lang w:val="el-GR"/>
        </w:rPr>
        <w:t>διεκδικήσιμο</w:t>
      </w:r>
      <w:proofErr w:type="spellEnd"/>
      <w:r>
        <w:rPr>
          <w:rFonts w:ascii="Arial Nova" w:hAnsi="Arial Nova"/>
          <w:b/>
          <w:bCs/>
          <w:sz w:val="24"/>
          <w:szCs w:val="24"/>
          <w:lang w:val="el-GR"/>
        </w:rPr>
        <w:t xml:space="preserve"> θα ήταν τριπλάσιο!!!</w:t>
      </w:r>
    </w:p>
    <w:p w14:paraId="2462CDCD" w14:textId="77777777" w:rsidR="00EC3DDD" w:rsidRPr="007925EF" w:rsidRDefault="003375F2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Οι Αξιωματικοί με προσφυγές κερδίζουν βαθμούς που αποφέρουν μεγαλύτερες αποδοχές. Γίνεται </w:t>
      </w:r>
      <w:proofErr w:type="spellStart"/>
      <w:r w:rsidRPr="007925EF">
        <w:rPr>
          <w:rFonts w:ascii="Arial Nova" w:hAnsi="Arial Nova"/>
          <w:sz w:val="24"/>
          <w:szCs w:val="24"/>
          <w:lang w:val="el-GR"/>
        </w:rPr>
        <w:t>επανυπολογισμός</w:t>
      </w:r>
      <w:proofErr w:type="spellEnd"/>
      <w:r w:rsidRPr="007925EF">
        <w:rPr>
          <w:rFonts w:ascii="Arial Nova" w:hAnsi="Arial Nova"/>
          <w:sz w:val="24"/>
          <w:szCs w:val="24"/>
          <w:lang w:val="el-GR"/>
        </w:rPr>
        <w:t xml:space="preserve"> της σύνταξής τους  με βάση </w:t>
      </w:r>
      <w:r w:rsidRPr="007925EF">
        <w:rPr>
          <w:rFonts w:ascii="Arial Nova" w:hAnsi="Arial Nova"/>
          <w:sz w:val="24"/>
          <w:szCs w:val="24"/>
          <w:lang w:val="el-GR"/>
        </w:rPr>
        <w:lastRenderedPageBreak/>
        <w:t>τις αποδοχές αυτές</w:t>
      </w:r>
      <w:r w:rsidR="00D25112" w:rsidRPr="007925EF">
        <w:rPr>
          <w:rFonts w:ascii="Arial Nova" w:hAnsi="Arial Nova"/>
          <w:sz w:val="24"/>
          <w:szCs w:val="24"/>
          <w:lang w:val="el-GR"/>
        </w:rPr>
        <w:t xml:space="preserve">, ΟΙ οποίες είναι μεγαλύτερες από την  πρώτη συνταξιοδοτική πράξη. </w:t>
      </w:r>
    </w:p>
    <w:p w14:paraId="67922B18" w14:textId="5D701DDC" w:rsidR="003375F2" w:rsidRPr="007925EF" w:rsidRDefault="00D25112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Άρα το </w:t>
      </w:r>
      <w:proofErr w:type="spellStart"/>
      <w:r w:rsidRPr="007925EF">
        <w:rPr>
          <w:rFonts w:ascii="Arial Nova" w:hAnsi="Arial Nova"/>
          <w:sz w:val="24"/>
          <w:szCs w:val="24"/>
          <w:lang w:val="el-GR"/>
        </w:rPr>
        <w:t>διεκδικήσιμο</w:t>
      </w:r>
      <w:proofErr w:type="spellEnd"/>
      <w:r w:rsidRPr="007925EF">
        <w:rPr>
          <w:rFonts w:ascii="Arial Nova" w:hAnsi="Arial Nova"/>
          <w:sz w:val="24"/>
          <w:szCs w:val="24"/>
          <w:lang w:val="el-GR"/>
        </w:rPr>
        <w:t xml:space="preserve"> ποσό ελαττώνεται.</w:t>
      </w:r>
      <w:r w:rsidR="007925EF" w:rsidRPr="007925EF">
        <w:rPr>
          <w:rFonts w:ascii="Arial Nova" w:hAnsi="Arial Nova"/>
          <w:sz w:val="24"/>
          <w:szCs w:val="24"/>
          <w:lang w:val="el-GR"/>
        </w:rPr>
        <w:br/>
        <w:t>Από την μέχρι σήμερα μελέτη -επεξεργασία οι ειδικοί προσανατολίζονται στα ανωτέρω.</w:t>
      </w:r>
    </w:p>
    <w:p w14:paraId="76BE0112" w14:textId="77777777" w:rsidR="007925EF" w:rsidRPr="007925EF" w:rsidRDefault="007925EF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 xml:space="preserve">Υπάρχουν απόψεις συγκρουόμενες. </w:t>
      </w:r>
    </w:p>
    <w:p w14:paraId="115B0D71" w14:textId="6E0FFF32" w:rsidR="007925EF" w:rsidRPr="007925EF" w:rsidRDefault="007925EF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Το αγκάθι : ποιος θα υπολογίσει τα ποσά με βάση τα σημειώματα;;</w:t>
      </w:r>
    </w:p>
    <w:p w14:paraId="3C12488E" w14:textId="16CEB9D5" w:rsidR="007925EF" w:rsidRDefault="007925EF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Στην πορεία με τη διαρκή διερεύνηση ,θα λυθούν πολλά ζητήματα</w:t>
      </w:r>
    </w:p>
    <w:p w14:paraId="42CC4989" w14:textId="0C31A507" w:rsidR="004255CE" w:rsidRPr="007925EF" w:rsidRDefault="004255CE" w:rsidP="00815C60">
      <w:pPr>
        <w:rPr>
          <w:rFonts w:ascii="Arial Nova" w:hAnsi="Arial Nova"/>
          <w:sz w:val="24"/>
          <w:szCs w:val="24"/>
          <w:lang w:val="el-GR"/>
        </w:rPr>
      </w:pPr>
      <w:r>
        <w:rPr>
          <w:rFonts w:ascii="Arial Nova" w:hAnsi="Arial Nova"/>
          <w:sz w:val="24"/>
          <w:szCs w:val="24"/>
          <w:lang w:val="el-GR"/>
        </w:rPr>
        <w:t>Το σίγουρο είναι : αξίζει τον κόπο…….</w:t>
      </w:r>
    </w:p>
    <w:p w14:paraId="2BC8FB8C" w14:textId="77777777" w:rsidR="007925EF" w:rsidRPr="007925EF" w:rsidRDefault="007925EF" w:rsidP="00815C60">
      <w:pPr>
        <w:rPr>
          <w:rFonts w:ascii="Arial Nova" w:hAnsi="Arial Nova"/>
          <w:sz w:val="24"/>
          <w:szCs w:val="24"/>
          <w:lang w:val="el-GR"/>
        </w:rPr>
      </w:pPr>
    </w:p>
    <w:p w14:paraId="630C6944" w14:textId="77777777" w:rsidR="00CC40F2" w:rsidRPr="007925EF" w:rsidRDefault="00CC40F2" w:rsidP="00815C60">
      <w:pPr>
        <w:rPr>
          <w:rFonts w:ascii="Arial Nova" w:hAnsi="Arial Nova"/>
          <w:sz w:val="24"/>
          <w:szCs w:val="24"/>
          <w:lang w:val="el-GR"/>
        </w:rPr>
      </w:pPr>
    </w:p>
    <w:p w14:paraId="2553813F" w14:textId="7E9E3E27" w:rsidR="00CC40F2" w:rsidRPr="007925EF" w:rsidRDefault="00CC40F2" w:rsidP="00815C60">
      <w:pPr>
        <w:rPr>
          <w:rFonts w:ascii="Arial Nova" w:hAnsi="Arial Nova"/>
          <w:sz w:val="24"/>
          <w:szCs w:val="24"/>
          <w:lang w:val="el-GR"/>
        </w:rPr>
      </w:pPr>
      <w:r w:rsidRPr="007925EF">
        <w:rPr>
          <w:rFonts w:ascii="Arial Nova" w:hAnsi="Arial Nova"/>
          <w:sz w:val="24"/>
          <w:szCs w:val="24"/>
          <w:lang w:val="el-GR"/>
        </w:rPr>
        <w:t>ΜΕ ΚΑΘΕ ΕΠΙΦΥΛΑΞΗ!!</w:t>
      </w:r>
    </w:p>
    <w:p w14:paraId="3EC8A016" w14:textId="2F8BDC3C" w:rsidR="00CC40F2" w:rsidRDefault="00CC40F2" w:rsidP="00815C60">
      <w:pPr>
        <w:rPr>
          <w:rFonts w:ascii="Arial Nova" w:hAnsi="Arial Nova"/>
          <w:sz w:val="24"/>
          <w:szCs w:val="24"/>
          <w:lang w:val="el-GR"/>
        </w:rPr>
      </w:pPr>
      <w:proofErr w:type="spellStart"/>
      <w:r w:rsidRPr="007925EF">
        <w:rPr>
          <w:rFonts w:ascii="Arial Nova" w:hAnsi="Arial Nova"/>
          <w:sz w:val="24"/>
          <w:szCs w:val="24"/>
          <w:lang w:val="el-GR"/>
        </w:rPr>
        <w:t>ΝίΚος</w:t>
      </w:r>
      <w:proofErr w:type="spellEnd"/>
      <w:r w:rsidRPr="007925EF">
        <w:rPr>
          <w:rFonts w:ascii="Arial Nova" w:hAnsi="Arial Nova"/>
          <w:sz w:val="24"/>
          <w:szCs w:val="24"/>
          <w:lang w:val="el-GR"/>
        </w:rPr>
        <w:t xml:space="preserve"> ΟΥΡΑΝΟΣ</w:t>
      </w:r>
    </w:p>
    <w:p w14:paraId="6F0C3D24" w14:textId="77777777" w:rsidR="007925EF" w:rsidRDefault="007925EF" w:rsidP="00815C60">
      <w:pPr>
        <w:rPr>
          <w:rFonts w:ascii="Arial Nova" w:hAnsi="Arial Nova"/>
          <w:sz w:val="24"/>
          <w:szCs w:val="24"/>
          <w:lang w:val="el-GR"/>
        </w:rPr>
      </w:pPr>
    </w:p>
    <w:p w14:paraId="64C01C10" w14:textId="19E51607" w:rsidR="007925EF" w:rsidRPr="007925EF" w:rsidRDefault="007925EF" w:rsidP="00815C60">
      <w:pPr>
        <w:rPr>
          <w:rFonts w:ascii="Arial Nova" w:hAnsi="Arial Nova"/>
          <w:sz w:val="24"/>
          <w:szCs w:val="24"/>
          <w:lang w:val="el-GR"/>
        </w:rPr>
      </w:pPr>
      <w:r>
        <w:rPr>
          <w:rFonts w:ascii="Arial Nova" w:hAnsi="Arial Nova"/>
          <w:sz w:val="24"/>
          <w:szCs w:val="24"/>
          <w:lang w:val="el-GR"/>
        </w:rPr>
        <w:t xml:space="preserve">(Πάντοτε αυτός που ΤΟΛΜΑ, επικρίνεται </w:t>
      </w:r>
      <w:r w:rsidR="00D03B5E">
        <w:rPr>
          <w:rFonts w:ascii="Arial Nova" w:hAnsi="Arial Nova"/>
          <w:sz w:val="24"/>
          <w:szCs w:val="24"/>
          <w:lang w:val="el-GR"/>
        </w:rPr>
        <w:t xml:space="preserve">επί του ασφαλούς </w:t>
      </w:r>
      <w:r w:rsidR="00C07A36">
        <w:rPr>
          <w:rFonts w:ascii="Arial Nova" w:hAnsi="Arial Nova"/>
          <w:sz w:val="24"/>
          <w:szCs w:val="24"/>
          <w:lang w:val="el-GR"/>
        </w:rPr>
        <w:t>!!!</w:t>
      </w:r>
      <w:r>
        <w:rPr>
          <w:rFonts w:ascii="Arial Nova" w:hAnsi="Arial Nova"/>
          <w:sz w:val="24"/>
          <w:szCs w:val="24"/>
          <w:lang w:val="el-GR"/>
        </w:rPr>
        <w:t>)</w:t>
      </w:r>
    </w:p>
    <w:p w14:paraId="31CF1551" w14:textId="77777777" w:rsidR="00815C60" w:rsidRPr="007925EF" w:rsidRDefault="00815C60" w:rsidP="00042F5B">
      <w:pPr>
        <w:rPr>
          <w:rFonts w:ascii="Arial Nova" w:hAnsi="Arial Nova"/>
          <w:sz w:val="24"/>
          <w:szCs w:val="24"/>
          <w:lang w:val="el-GR"/>
        </w:rPr>
      </w:pPr>
    </w:p>
    <w:sectPr w:rsidR="00815C60" w:rsidRPr="007925E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2360" w14:textId="77777777" w:rsidR="00E03915" w:rsidRDefault="00E03915" w:rsidP="003375F2">
      <w:pPr>
        <w:spacing w:after="0" w:line="240" w:lineRule="auto"/>
      </w:pPr>
      <w:r>
        <w:separator/>
      </w:r>
    </w:p>
  </w:endnote>
  <w:endnote w:type="continuationSeparator" w:id="0">
    <w:p w14:paraId="37CFC99B" w14:textId="77777777" w:rsidR="00E03915" w:rsidRDefault="00E03915" w:rsidP="0033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A1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762796"/>
      <w:docPartObj>
        <w:docPartGallery w:val="Page Numbers (Bottom of Page)"/>
        <w:docPartUnique/>
      </w:docPartObj>
    </w:sdtPr>
    <w:sdtContent>
      <w:p w14:paraId="219CFC01" w14:textId="7DFD02E3" w:rsidR="003375F2" w:rsidRDefault="003375F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3A332478" w14:textId="77777777" w:rsidR="003375F2" w:rsidRDefault="003375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063A" w14:textId="77777777" w:rsidR="00E03915" w:rsidRDefault="00E03915" w:rsidP="003375F2">
      <w:pPr>
        <w:spacing w:after="0" w:line="240" w:lineRule="auto"/>
      </w:pPr>
      <w:r>
        <w:separator/>
      </w:r>
    </w:p>
  </w:footnote>
  <w:footnote w:type="continuationSeparator" w:id="0">
    <w:p w14:paraId="21B77C77" w14:textId="77777777" w:rsidR="00E03915" w:rsidRDefault="00E03915" w:rsidP="00337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5132"/>
    <w:multiLevelType w:val="hybridMultilevel"/>
    <w:tmpl w:val="29749E82"/>
    <w:lvl w:ilvl="0" w:tplc="5FE41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3AF3"/>
    <w:multiLevelType w:val="hybridMultilevel"/>
    <w:tmpl w:val="50703BE4"/>
    <w:lvl w:ilvl="0" w:tplc="AEA0B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7057E"/>
    <w:multiLevelType w:val="hybridMultilevel"/>
    <w:tmpl w:val="82CA1D14"/>
    <w:lvl w:ilvl="0" w:tplc="D584B53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03993">
    <w:abstractNumId w:val="2"/>
  </w:num>
  <w:num w:numId="2" w16cid:durableId="652607949">
    <w:abstractNumId w:val="1"/>
  </w:num>
  <w:num w:numId="3" w16cid:durableId="152667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29"/>
    <w:rsid w:val="00010F74"/>
    <w:rsid w:val="00042F5B"/>
    <w:rsid w:val="00275FE3"/>
    <w:rsid w:val="003375F2"/>
    <w:rsid w:val="003C5DFB"/>
    <w:rsid w:val="004255CE"/>
    <w:rsid w:val="00445AA1"/>
    <w:rsid w:val="00483964"/>
    <w:rsid w:val="00497A40"/>
    <w:rsid w:val="006411D5"/>
    <w:rsid w:val="007925EF"/>
    <w:rsid w:val="00814379"/>
    <w:rsid w:val="00815C60"/>
    <w:rsid w:val="009411FE"/>
    <w:rsid w:val="009C27D4"/>
    <w:rsid w:val="00A10E31"/>
    <w:rsid w:val="00A125F0"/>
    <w:rsid w:val="00A43204"/>
    <w:rsid w:val="00A649D8"/>
    <w:rsid w:val="00B9205C"/>
    <w:rsid w:val="00C07A36"/>
    <w:rsid w:val="00C165CE"/>
    <w:rsid w:val="00C81D5C"/>
    <w:rsid w:val="00C824E6"/>
    <w:rsid w:val="00C82F78"/>
    <w:rsid w:val="00CA29EE"/>
    <w:rsid w:val="00CC40F2"/>
    <w:rsid w:val="00CF0CAA"/>
    <w:rsid w:val="00D03B5E"/>
    <w:rsid w:val="00D04BEA"/>
    <w:rsid w:val="00D13976"/>
    <w:rsid w:val="00D25112"/>
    <w:rsid w:val="00D57CC6"/>
    <w:rsid w:val="00E03915"/>
    <w:rsid w:val="00E12E29"/>
    <w:rsid w:val="00E523F5"/>
    <w:rsid w:val="00EC3DDD"/>
    <w:rsid w:val="00F36040"/>
    <w:rsid w:val="00F44F7F"/>
    <w:rsid w:val="00F57D69"/>
    <w:rsid w:val="00FB554E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B7BA"/>
  <w15:chartTrackingRefBased/>
  <w15:docId w15:val="{60223830-BC47-4CCB-B132-460B16FC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E12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2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2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2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2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2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2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2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2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12E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E12E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E12E2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E12E2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E12E29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E12E2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E12E29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E12E2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E12E29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E12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12E2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E12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12E2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E12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12E29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E12E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12E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12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12E29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E12E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9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375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3375F2"/>
    <w:rPr>
      <w:lang w:val="en-US"/>
    </w:rPr>
  </w:style>
  <w:style w:type="paragraph" w:styleId="ac">
    <w:name w:val="footer"/>
    <w:basedOn w:val="a"/>
    <w:link w:val="Char4"/>
    <w:uiPriority w:val="99"/>
    <w:unhideWhenUsed/>
    <w:rsid w:val="003375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3375F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kai.gr/tags/syntaks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11</cp:revision>
  <dcterms:created xsi:type="dcterms:W3CDTF">2025-04-02T18:05:00Z</dcterms:created>
  <dcterms:modified xsi:type="dcterms:W3CDTF">2025-04-05T18:11:00Z</dcterms:modified>
</cp:coreProperties>
</file>